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2D5" w:rsidRPr="00F543B8" w:rsidRDefault="00C866AD" w:rsidP="001902D5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REVIEW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2"/>
        <w:gridCol w:w="1330"/>
        <w:gridCol w:w="2126"/>
        <w:gridCol w:w="3510"/>
      </w:tblGrid>
      <w:tr w:rsidR="001902D5" w:rsidRPr="00B866CA" w:rsidTr="00622AE9">
        <w:trPr>
          <w:trHeight w:val="283"/>
        </w:trPr>
        <w:tc>
          <w:tcPr>
            <w:tcW w:w="2322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Date</w:t>
            </w:r>
          </w:p>
        </w:tc>
        <w:tc>
          <w:tcPr>
            <w:tcW w:w="1330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Reviewer name</w:t>
            </w:r>
          </w:p>
        </w:tc>
        <w:tc>
          <w:tcPr>
            <w:tcW w:w="3510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</w:tr>
      <w:tr w:rsidR="001902D5" w:rsidRPr="00B866CA" w:rsidTr="00622AE9">
        <w:trPr>
          <w:trHeight w:val="283"/>
        </w:trPr>
        <w:tc>
          <w:tcPr>
            <w:tcW w:w="2322" w:type="dxa"/>
            <w:vAlign w:val="center"/>
          </w:tcPr>
          <w:p w:rsidR="001902D5" w:rsidRPr="00B866CA" w:rsidRDefault="00152E3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Article number</w:t>
            </w:r>
          </w:p>
        </w:tc>
        <w:tc>
          <w:tcPr>
            <w:tcW w:w="6966" w:type="dxa"/>
            <w:gridSpan w:val="3"/>
            <w:vAlign w:val="center"/>
          </w:tcPr>
          <w:p w:rsidR="001902D5" w:rsidRPr="00B866CA" w:rsidRDefault="001902D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</w:tr>
      <w:tr w:rsidR="001902D5" w:rsidRPr="00B866CA" w:rsidTr="00622AE9">
        <w:trPr>
          <w:trHeight w:val="283"/>
        </w:trPr>
        <w:tc>
          <w:tcPr>
            <w:tcW w:w="2322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Author(s)</w:t>
            </w:r>
          </w:p>
        </w:tc>
        <w:tc>
          <w:tcPr>
            <w:tcW w:w="6966" w:type="dxa"/>
            <w:gridSpan w:val="3"/>
            <w:vAlign w:val="center"/>
          </w:tcPr>
          <w:p w:rsidR="001902D5" w:rsidRPr="00B866CA" w:rsidRDefault="001902D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</w:tr>
      <w:tr w:rsidR="001902D5" w:rsidRPr="00B866CA" w:rsidTr="00622AE9">
        <w:trPr>
          <w:trHeight w:val="283"/>
        </w:trPr>
        <w:tc>
          <w:tcPr>
            <w:tcW w:w="2322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Title</w:t>
            </w:r>
          </w:p>
        </w:tc>
        <w:tc>
          <w:tcPr>
            <w:tcW w:w="6966" w:type="dxa"/>
            <w:gridSpan w:val="3"/>
            <w:vAlign w:val="center"/>
          </w:tcPr>
          <w:p w:rsidR="001902D5" w:rsidRPr="00B866CA" w:rsidRDefault="001902D5" w:rsidP="00622AE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</w:tr>
    </w:tbl>
    <w:p w:rsidR="001902D5" w:rsidRDefault="001902D5" w:rsidP="001902D5">
      <w:pPr>
        <w:spacing w:after="0"/>
        <w:rPr>
          <w:rFonts w:ascii="Calibri" w:hAnsi="Calibri"/>
          <w:sz w:val="20"/>
          <w:szCs w:val="20"/>
        </w:rPr>
      </w:pPr>
    </w:p>
    <w:p w:rsidR="001902D5" w:rsidRPr="00747D7D" w:rsidRDefault="00835BB4" w:rsidP="001902D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35BB4">
        <w:rPr>
          <w:rFonts w:ascii="Times New Roman" w:hAnsi="Times New Roman" w:cs="Times New Roman"/>
          <w:sz w:val="20"/>
          <w:szCs w:val="20"/>
        </w:rPr>
        <w:t>Please choose an appropriate mark, one per criterion</w:t>
      </w:r>
      <w:r w:rsidR="001902D5" w:rsidRPr="00835BB4">
        <w:rPr>
          <w:rFonts w:ascii="Times New Roman" w:hAnsi="Times New Roman" w:cs="Times New Roman"/>
          <w:sz w:val="20"/>
          <w:szCs w:val="20"/>
        </w:rPr>
        <w:t>,</w:t>
      </w:r>
      <w:r w:rsidRPr="00835BB4">
        <w:rPr>
          <w:rFonts w:ascii="Times New Roman" w:hAnsi="Times New Roman" w:cs="Times New Roman"/>
          <w:sz w:val="20"/>
          <w:szCs w:val="20"/>
        </w:rPr>
        <w:t xml:space="preserve"> according to your best judgement</w:t>
      </w:r>
      <w:r w:rsidR="001902D5" w:rsidRPr="00835BB4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9354" w:type="dxa"/>
        <w:tblLook w:val="04A0" w:firstRow="1" w:lastRow="0" w:firstColumn="1" w:lastColumn="0" w:noHBand="0" w:noVBand="1"/>
      </w:tblPr>
      <w:tblGrid>
        <w:gridCol w:w="3645"/>
        <w:gridCol w:w="1323"/>
        <w:gridCol w:w="1163"/>
        <w:gridCol w:w="1070"/>
        <w:gridCol w:w="1030"/>
        <w:gridCol w:w="1123"/>
      </w:tblGrid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Criterion/marks</w:t>
            </w:r>
          </w:p>
        </w:tc>
        <w:tc>
          <w:tcPr>
            <w:tcW w:w="1156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Insufficient</w:t>
            </w:r>
          </w:p>
        </w:tc>
        <w:tc>
          <w:tcPr>
            <w:tcW w:w="1074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Sufficient</w:t>
            </w:r>
          </w:p>
        </w:tc>
        <w:tc>
          <w:tcPr>
            <w:tcW w:w="1076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068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074" w:type="dxa"/>
            <w:vAlign w:val="center"/>
          </w:tcPr>
          <w:p w:rsidR="001902D5" w:rsidRPr="00B866CA" w:rsidRDefault="00C866AD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152E3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Content</w:t>
            </w:r>
          </w:p>
          <w:p w:rsidR="001902D5" w:rsidRPr="00B866CA" w:rsidRDefault="001902D5" w:rsidP="00152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6C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52E35">
              <w:rPr>
                <w:rFonts w:ascii="Times New Roman" w:hAnsi="Times New Roman" w:cs="Times New Roman"/>
                <w:sz w:val="24"/>
                <w:szCs w:val="24"/>
              </w:rPr>
              <w:t>all elements starting from the title, abstract, review of the previous research</w:t>
            </w:r>
            <w:r w:rsidRPr="00B866C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52E35">
              <w:rPr>
                <w:rFonts w:ascii="Times New Roman" w:hAnsi="Times New Roman" w:cs="Times New Roman"/>
                <w:sz w:val="24"/>
                <w:szCs w:val="24"/>
              </w:rPr>
              <w:t xml:space="preserve">methodology to conclusion are clearly developed </w:t>
            </w:r>
            <w:r w:rsidRPr="00B86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2E35">
              <w:rPr>
                <w:rFonts w:ascii="Times New Roman" w:hAnsi="Times New Roman" w:cs="Times New Roman"/>
                <w:sz w:val="24"/>
                <w:szCs w:val="24"/>
              </w:rPr>
              <w:t>and contribute to the understanding of the problem</w:t>
            </w:r>
            <w:r w:rsidRPr="00B866C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152E3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Significance of research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152E3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Contribution to theory/practice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152E3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Originality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E60303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Article organization and presentation 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6AD" w:rsidRPr="00B866CA" w:rsidTr="00622AE9">
        <w:tc>
          <w:tcPr>
            <w:tcW w:w="3906" w:type="dxa"/>
            <w:vAlign w:val="center"/>
          </w:tcPr>
          <w:p w:rsidR="001902D5" w:rsidRPr="00B866CA" w:rsidRDefault="00E60303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Overall impression </w:t>
            </w:r>
          </w:p>
        </w:tc>
        <w:tc>
          <w:tcPr>
            <w:tcW w:w="115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:rsidR="001902D5" w:rsidRPr="00B866CA" w:rsidRDefault="001902D5" w:rsidP="00622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902D5" w:rsidRDefault="001902D5" w:rsidP="001902D5">
      <w:pPr>
        <w:spacing w:after="0"/>
        <w:rPr>
          <w:rFonts w:ascii="Calibri" w:hAnsi="Calibri"/>
          <w:sz w:val="20"/>
          <w:szCs w:val="20"/>
        </w:rPr>
      </w:pPr>
    </w:p>
    <w:p w:rsidR="001902D5" w:rsidRPr="00747D7D" w:rsidRDefault="00E60303" w:rsidP="001902D5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Reviewer recommendation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1902D5" w:rsidRPr="00B866CA" w:rsidTr="00622AE9">
        <w:tc>
          <w:tcPr>
            <w:tcW w:w="4644" w:type="dxa"/>
          </w:tcPr>
          <w:p w:rsidR="001902D5" w:rsidRPr="00B866CA" w:rsidRDefault="00E60303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Accept for publication </w:t>
            </w:r>
          </w:p>
        </w:tc>
        <w:tc>
          <w:tcPr>
            <w:tcW w:w="4644" w:type="dxa"/>
          </w:tcPr>
          <w:p w:rsidR="001902D5" w:rsidRPr="00B866CA" w:rsidRDefault="001902D5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D5" w:rsidRPr="00B866CA" w:rsidTr="00622AE9">
        <w:tc>
          <w:tcPr>
            <w:tcW w:w="4644" w:type="dxa"/>
          </w:tcPr>
          <w:p w:rsidR="001902D5" w:rsidRPr="00B866CA" w:rsidRDefault="00E60303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Accept with minor changes</w:t>
            </w:r>
          </w:p>
        </w:tc>
        <w:tc>
          <w:tcPr>
            <w:tcW w:w="4644" w:type="dxa"/>
          </w:tcPr>
          <w:p w:rsidR="001902D5" w:rsidRPr="00B866CA" w:rsidRDefault="001902D5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D5" w:rsidRPr="00B866CA" w:rsidTr="00622AE9">
        <w:tc>
          <w:tcPr>
            <w:tcW w:w="4644" w:type="dxa"/>
          </w:tcPr>
          <w:p w:rsidR="001902D5" w:rsidRPr="00B866CA" w:rsidRDefault="00E60303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Accept with suggested changes </w:t>
            </w:r>
            <w:r w:rsidR="001902D5" w:rsidRPr="00B86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4" w:type="dxa"/>
          </w:tcPr>
          <w:p w:rsidR="001902D5" w:rsidRPr="00B866CA" w:rsidRDefault="001902D5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2D5" w:rsidRPr="00B866CA" w:rsidTr="00622AE9">
        <w:tc>
          <w:tcPr>
            <w:tcW w:w="4644" w:type="dxa"/>
          </w:tcPr>
          <w:p w:rsidR="001902D5" w:rsidRPr="00B866CA" w:rsidRDefault="00E60303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not accept for publication </w:t>
            </w:r>
          </w:p>
        </w:tc>
        <w:tc>
          <w:tcPr>
            <w:tcW w:w="4644" w:type="dxa"/>
          </w:tcPr>
          <w:p w:rsidR="001902D5" w:rsidRPr="00B866CA" w:rsidRDefault="001902D5" w:rsidP="00622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902D5" w:rsidRDefault="001902D5" w:rsidP="001902D5">
      <w:pPr>
        <w:rPr>
          <w:rFonts w:ascii="Calibri" w:hAnsi="Calibri"/>
          <w:sz w:val="20"/>
          <w:szCs w:val="20"/>
        </w:rPr>
      </w:pPr>
    </w:p>
    <w:p w:rsidR="001902D5" w:rsidRPr="00B866CA" w:rsidRDefault="00835BB4" w:rsidP="00190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categorize the article into one of the categories listed</w:t>
      </w:r>
      <w:r w:rsidR="00360CF6">
        <w:rPr>
          <w:rFonts w:ascii="Times New Roman" w:hAnsi="Times New Roman" w:cs="Times New Roman"/>
          <w:sz w:val="24"/>
          <w:szCs w:val="24"/>
        </w:rPr>
        <w:t xml:space="preserve"> below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02D5" w:rsidRPr="00D02911" w:rsidRDefault="000C2F85" w:rsidP="00D02911">
      <w:pPr>
        <w:pStyle w:val="ListParagraph"/>
        <w:numPr>
          <w:ilvl w:val="0"/>
          <w:numId w:val="1"/>
        </w:numPr>
        <w:spacing w:before="60" w:after="0" w:line="240" w:lineRule="auto"/>
        <w:ind w:left="0"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An o</w:t>
      </w:r>
      <w:r w:rsidR="0080538D">
        <w:rPr>
          <w:rFonts w:ascii="Times New Roman" w:hAnsi="Times New Roman" w:cs="Times New Roman"/>
          <w:i/>
          <w:sz w:val="24"/>
          <w:szCs w:val="24"/>
        </w:rPr>
        <w:t>riginal research article</w:t>
      </w:r>
      <w:r w:rsidR="0080538D">
        <w:rPr>
          <w:rFonts w:ascii="Times New Roman" w:hAnsi="Times New Roman" w:cs="Times New Roman"/>
          <w:sz w:val="24"/>
          <w:szCs w:val="24"/>
        </w:rPr>
        <w:t xml:space="preserve"> contains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 </w:t>
      </w:r>
      <w:r w:rsidR="0080538D">
        <w:rPr>
          <w:rFonts w:ascii="Times New Roman" w:hAnsi="Times New Roman" w:cs="Times New Roman"/>
          <w:sz w:val="24"/>
          <w:szCs w:val="24"/>
        </w:rPr>
        <w:t>previously unpublished results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 </w:t>
      </w:r>
      <w:r w:rsidR="0080538D">
        <w:rPr>
          <w:rFonts w:ascii="Times New Roman" w:hAnsi="Times New Roman" w:cs="Times New Roman"/>
          <w:sz w:val="24"/>
          <w:szCs w:val="24"/>
        </w:rPr>
        <w:t>of original research with enough inf</w:t>
      </w:r>
      <w:r>
        <w:rPr>
          <w:rFonts w:ascii="Times New Roman" w:hAnsi="Times New Roman" w:cs="Times New Roman"/>
          <w:sz w:val="24"/>
          <w:szCs w:val="24"/>
        </w:rPr>
        <w:t xml:space="preserve">ormation to be </w:t>
      </w:r>
      <w:r w:rsidRPr="00DC5DC0">
        <w:rPr>
          <w:rFonts w:ascii="Times New Roman" w:hAnsi="Times New Roman" w:cs="Times New Roman"/>
          <w:sz w:val="24"/>
          <w:szCs w:val="24"/>
        </w:rPr>
        <w:t>able to repeat</w:t>
      </w:r>
      <w:r w:rsidR="0080538D">
        <w:rPr>
          <w:rFonts w:ascii="Times New Roman" w:hAnsi="Times New Roman" w:cs="Times New Roman"/>
          <w:sz w:val="24"/>
          <w:szCs w:val="24"/>
        </w:rPr>
        <w:t xml:space="preserve"> the author's observations, analyses, calculations or theoretical deductions and take a position on his/her conclusions and results. </w:t>
      </w:r>
    </w:p>
    <w:p w:rsidR="001902D5" w:rsidRPr="00D02911" w:rsidRDefault="000C2F85" w:rsidP="00D02911">
      <w:pPr>
        <w:pStyle w:val="ListParagraph"/>
        <w:numPr>
          <w:ilvl w:val="0"/>
          <w:numId w:val="1"/>
        </w:numPr>
        <w:spacing w:before="60" w:after="0" w:line="240" w:lineRule="auto"/>
        <w:ind w:left="0"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 s</w:t>
      </w:r>
      <w:r w:rsidR="00FE2BC6">
        <w:rPr>
          <w:rFonts w:ascii="Times New Roman" w:hAnsi="Times New Roman" w:cs="Times New Roman"/>
          <w:i/>
          <w:sz w:val="24"/>
          <w:szCs w:val="24"/>
        </w:rPr>
        <w:t>hort communication</w:t>
      </w:r>
      <w:r w:rsidR="0080538D">
        <w:rPr>
          <w:rFonts w:ascii="Times New Roman" w:hAnsi="Times New Roman" w:cs="Times New Roman"/>
          <w:i/>
          <w:sz w:val="24"/>
          <w:szCs w:val="24"/>
        </w:rPr>
        <w:t xml:space="preserve"> article 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 </w:t>
      </w:r>
      <w:r w:rsidR="0080538D">
        <w:rPr>
          <w:rFonts w:ascii="Times New Roman" w:hAnsi="Times New Roman" w:cs="Times New Roman"/>
          <w:sz w:val="24"/>
          <w:szCs w:val="24"/>
        </w:rPr>
        <w:t>is a scientific paper containing data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 </w:t>
      </w:r>
      <w:r w:rsidR="0080538D">
        <w:rPr>
          <w:rFonts w:ascii="Times New Roman" w:hAnsi="Times New Roman" w:cs="Times New Roman"/>
          <w:sz w:val="24"/>
          <w:szCs w:val="24"/>
        </w:rPr>
        <w:t>of new scientific research that needs to be published urgently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may not have enough information for repetition and checking the results. </w:t>
      </w:r>
    </w:p>
    <w:p w:rsidR="001902D5" w:rsidRPr="00D02911" w:rsidRDefault="000C2F85" w:rsidP="00D02911">
      <w:pPr>
        <w:pStyle w:val="ListParagraph"/>
        <w:numPr>
          <w:ilvl w:val="0"/>
          <w:numId w:val="1"/>
        </w:numPr>
        <w:spacing w:before="60" w:after="0" w:line="240" w:lineRule="auto"/>
        <w:ind w:left="0"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 review article</w:t>
      </w:r>
      <w:r w:rsidR="001902D5" w:rsidRPr="00D02911">
        <w:rPr>
          <w:rFonts w:ascii="Times New Roman" w:hAnsi="Times New Roman" w:cs="Times New Roman"/>
          <w:sz w:val="24"/>
          <w:szCs w:val="24"/>
        </w:rPr>
        <w:t xml:space="preserve"> </w:t>
      </w:r>
      <w:r w:rsidRPr="000C2F85">
        <w:rPr>
          <w:rFonts w:ascii="Times New Roman" w:hAnsi="Times New Roman" w:cs="Times New Roman"/>
          <w:sz w:val="24"/>
        </w:rPr>
        <w:t>contain</w:t>
      </w:r>
      <w:r>
        <w:rPr>
          <w:rFonts w:ascii="Times New Roman" w:hAnsi="Times New Roman" w:cs="Times New Roman"/>
          <w:sz w:val="24"/>
        </w:rPr>
        <w:t>s</w:t>
      </w:r>
      <w:r w:rsidRPr="000C2F85">
        <w:rPr>
          <w:rFonts w:ascii="Times New Roman" w:hAnsi="Times New Roman" w:cs="Times New Roman"/>
          <w:sz w:val="24"/>
        </w:rPr>
        <w:t xml:space="preserve"> an original, detailed and critical review of a research topic or field to which the author made a considerable contribution, visible on the basis of self-citations</w:t>
      </w:r>
      <w:r w:rsidRPr="00C47F44">
        <w:t>.</w:t>
      </w:r>
      <w:r>
        <w:rPr>
          <w:rFonts w:ascii="Times New Roman" w:hAnsi="Times New Roman" w:cs="Times New Roman"/>
          <w:sz w:val="24"/>
          <w:szCs w:val="24"/>
        </w:rPr>
        <w:t xml:space="preserve"> It contains a complete and clear analysis of published information on a particular issue or area in sport and physical culture, including a critical review and recommendations for further research. </w:t>
      </w:r>
    </w:p>
    <w:p w:rsidR="001902D5" w:rsidRPr="00DC5DC0" w:rsidRDefault="00DC5DC0" w:rsidP="00D02911">
      <w:pPr>
        <w:pStyle w:val="ListParagraph"/>
        <w:numPr>
          <w:ilvl w:val="0"/>
          <w:numId w:val="1"/>
        </w:numPr>
        <w:spacing w:before="60" w:after="0" w:line="240" w:lineRule="auto"/>
        <w:ind w:left="0" w:right="113"/>
        <w:jc w:val="both"/>
        <w:rPr>
          <w:rFonts w:ascii="Times New Roman" w:hAnsi="Times New Roman" w:cs="Times New Roman"/>
          <w:noProof/>
          <w:sz w:val="24"/>
          <w:szCs w:val="24"/>
          <w:lang w:val="en-GB" w:eastAsia="en-GB"/>
        </w:rPr>
      </w:pPr>
      <w:r w:rsidRPr="00DC5DC0">
        <w:rPr>
          <w:rFonts w:ascii="Times New Roman" w:hAnsi="Times New Roman" w:cs="Times New Roman"/>
          <w:i/>
          <w:sz w:val="24"/>
          <w:szCs w:val="24"/>
        </w:rPr>
        <w:t>A professional article</w:t>
      </w:r>
      <w:r w:rsidR="00FE2BC6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t xml:space="preserve"> is a paper </w:t>
      </w:r>
      <w:r w:rsidRPr="00DC5DC0">
        <w:rPr>
          <w:rFonts w:ascii="Times New Roman" w:hAnsi="Times New Roman" w:cs="Times New Roman"/>
          <w:sz w:val="24"/>
          <w:szCs w:val="24"/>
        </w:rPr>
        <w:t>where experiences</w:t>
      </w:r>
      <w:r w:rsidR="00FE2BC6">
        <w:rPr>
          <w:rFonts w:ascii="Times New Roman" w:hAnsi="Times New Roman" w:cs="Times New Roman"/>
          <w:sz w:val="24"/>
          <w:szCs w:val="24"/>
        </w:rPr>
        <w:t xml:space="preserve"> in the application of scientific achievements are offered</w:t>
      </w:r>
      <w:r w:rsidRPr="00DC5DC0">
        <w:rPr>
          <w:rFonts w:ascii="Times New Roman" w:hAnsi="Times New Roman" w:cs="Times New Roman"/>
          <w:sz w:val="24"/>
          <w:szCs w:val="24"/>
        </w:rPr>
        <w:t xml:space="preserve"> for the improvement of professional pra</w:t>
      </w:r>
      <w:r w:rsidR="00FE2BC6">
        <w:rPr>
          <w:rFonts w:ascii="Times New Roman" w:hAnsi="Times New Roman" w:cs="Times New Roman"/>
          <w:sz w:val="24"/>
          <w:szCs w:val="24"/>
        </w:rPr>
        <w:t xml:space="preserve">ctice. </w:t>
      </w:r>
    </w:p>
    <w:p w:rsidR="001902D5" w:rsidRPr="00B866CA" w:rsidRDefault="001902D5" w:rsidP="001902D5">
      <w:pPr>
        <w:rPr>
          <w:rFonts w:ascii="Times New Roman" w:hAnsi="Times New Roman" w:cs="Times New Roman"/>
          <w:sz w:val="24"/>
          <w:szCs w:val="24"/>
        </w:rPr>
      </w:pPr>
      <w:r w:rsidRPr="00B866CA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FC171C" wp14:editId="560F4BF6">
                <wp:simplePos x="0" y="0"/>
                <wp:positionH relativeFrom="column">
                  <wp:posOffset>3111093</wp:posOffset>
                </wp:positionH>
                <wp:positionV relativeFrom="paragraph">
                  <wp:posOffset>266065</wp:posOffset>
                </wp:positionV>
                <wp:extent cx="422695" cy="245110"/>
                <wp:effectExtent l="0" t="0" r="15875" b="2159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695" cy="245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02D5" w:rsidRPr="00B866CA" w:rsidRDefault="001902D5" w:rsidP="001902D5">
                            <w:pPr>
                              <w:rPr>
                                <w:lang w:val="sr-Latn-R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type w14:anchorId="04FC171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44.95pt;margin-top:20.95pt;width:33.3pt;height:1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">
                <v:textbox>
                  <w:txbxContent>
                    <w:p w:rsidR="001902D5" w:rsidRPr="00B866CA" w:rsidRDefault="001902D5" w:rsidP="001902D5">
                      <w:pPr>
                        <w:rPr>
                          <w:lang w:val="sr-Latn-R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902D5" w:rsidRPr="00B866CA" w:rsidRDefault="00FE2BC6" w:rsidP="00190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recommend that the article be categorized as</w:t>
      </w:r>
      <w:r w:rsidR="00061E51">
        <w:rPr>
          <w:rFonts w:ascii="Times New Roman" w:hAnsi="Times New Roman" w:cs="Times New Roman"/>
          <w:sz w:val="24"/>
          <w:szCs w:val="24"/>
        </w:rPr>
        <w:t>:</w:t>
      </w:r>
      <w:bookmarkStart w:id="0" w:name="_GoBack"/>
      <w:bookmarkEnd w:id="0"/>
    </w:p>
    <w:p w:rsidR="001902D5" w:rsidRDefault="001902D5" w:rsidP="001902D5">
      <w:pPr>
        <w:rPr>
          <w:rFonts w:ascii="Calibri" w:hAnsi="Calibri"/>
          <w:sz w:val="20"/>
          <w:szCs w:val="20"/>
        </w:rPr>
      </w:pPr>
    </w:p>
    <w:p w:rsidR="001902D5" w:rsidRDefault="00DC5DC0" w:rsidP="001902D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More detailed explanation and instructions for the authors: </w:t>
      </w:r>
    </w:p>
    <w:p w:rsidR="0064123D" w:rsidRPr="0064123D" w:rsidRDefault="0064123D" w:rsidP="001902D5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902D5" w:rsidRDefault="001902D5" w:rsidP="001902D5">
      <w:pPr>
        <w:ind w:left="4956" w:firstLine="708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</w:t>
      </w:r>
    </w:p>
    <w:p w:rsidR="001902D5" w:rsidRDefault="001902D5" w:rsidP="001902D5">
      <w:pPr>
        <w:ind w:left="4956" w:firstLine="708"/>
        <w:rPr>
          <w:rFonts w:ascii="Calibri" w:hAnsi="Calibri"/>
          <w:sz w:val="20"/>
          <w:szCs w:val="20"/>
        </w:rPr>
      </w:pPr>
    </w:p>
    <w:p w:rsidR="001902D5" w:rsidRDefault="001902D5" w:rsidP="001902D5">
      <w:pPr>
        <w:ind w:left="4956" w:firstLine="708"/>
        <w:rPr>
          <w:rFonts w:ascii="Calibri" w:hAnsi="Calibri"/>
          <w:sz w:val="20"/>
          <w:szCs w:val="20"/>
        </w:rPr>
      </w:pPr>
    </w:p>
    <w:p w:rsidR="001902D5" w:rsidRPr="00B866CA" w:rsidRDefault="00DC5DC0" w:rsidP="001902D5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Reviewer signature </w:t>
      </w:r>
    </w:p>
    <w:p w:rsidR="001902D5" w:rsidRPr="00B866CA" w:rsidRDefault="001902D5" w:rsidP="001902D5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B866CA">
        <w:rPr>
          <w:rFonts w:ascii="Times New Roman" w:hAnsi="Times New Roman" w:cs="Times New Roman"/>
          <w:sz w:val="24"/>
          <w:szCs w:val="24"/>
        </w:rPr>
        <w:t>___________________</w:t>
      </w:r>
    </w:p>
    <w:p w:rsidR="00EF0F3A" w:rsidRDefault="00EF0F3A"/>
    <w:sectPr w:rsidR="00EF0F3A" w:rsidSect="006344E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A45" w:rsidRDefault="00F62A45">
      <w:pPr>
        <w:spacing w:after="0" w:line="240" w:lineRule="auto"/>
      </w:pPr>
      <w:r>
        <w:separator/>
      </w:r>
    </w:p>
  </w:endnote>
  <w:endnote w:type="continuationSeparator" w:id="0">
    <w:p w:rsidR="00F62A45" w:rsidRDefault="00F62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A45" w:rsidRDefault="00F62A45">
      <w:pPr>
        <w:spacing w:after="0" w:line="240" w:lineRule="auto"/>
      </w:pPr>
      <w:r>
        <w:separator/>
      </w:r>
    </w:p>
  </w:footnote>
  <w:footnote w:type="continuationSeparator" w:id="0">
    <w:p w:rsidR="00F62A45" w:rsidRDefault="00F62A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6CA" w:rsidRPr="00B866CA" w:rsidRDefault="00B866CA" w:rsidP="00B866CA">
    <w:pPr>
      <w:spacing w:after="60" w:line="240" w:lineRule="auto"/>
      <w:ind w:right="240"/>
      <w:jc w:val="both"/>
      <w:outlineLvl w:val="2"/>
      <w:rPr>
        <w:rFonts w:ascii="Times New Roman" w:eastAsia="Times New Roman" w:hAnsi="Times New Roman" w:cs="Times New Roman"/>
        <w:i/>
        <w:lang w:val="en-US"/>
      </w:rPr>
    </w:pPr>
    <w:r w:rsidRPr="00B866CA">
      <w:rPr>
        <w:rFonts w:ascii="Times New Roman" w:eastAsia="Times New Roman" w:hAnsi="Times New Roman" w:cs="Times New Roman"/>
        <w:i/>
        <w:lang w:val="en-US"/>
      </w:rPr>
      <w:t>SMB</w:t>
    </w:r>
    <w:r>
      <w:rPr>
        <w:rFonts w:ascii="Times New Roman" w:eastAsia="Times New Roman" w:hAnsi="Times New Roman" w:cs="Times New Roman"/>
        <w:i/>
        <w:lang w:val="en-US"/>
      </w:rPr>
      <w:t xml:space="preserve"> </w:t>
    </w:r>
    <w:r w:rsidR="00C866AD">
      <w:rPr>
        <w:rFonts w:ascii="Times New Roman" w:eastAsia="Times New Roman" w:hAnsi="Times New Roman" w:cs="Times New Roman"/>
        <w:i/>
        <w:lang w:val="en-US"/>
      </w:rPr>
      <w:t>–</w:t>
    </w:r>
    <w:r w:rsidRPr="00B866CA">
      <w:rPr>
        <w:rFonts w:ascii="Times New Roman" w:eastAsia="Times New Roman" w:hAnsi="Times New Roman" w:cs="Times New Roman"/>
        <w:i/>
        <w:lang w:val="en-US"/>
      </w:rPr>
      <w:t xml:space="preserve"> </w:t>
    </w:r>
    <w:r w:rsidR="00C866AD">
      <w:rPr>
        <w:rFonts w:ascii="Times New Roman" w:eastAsia="Times New Roman" w:hAnsi="Times New Roman" w:cs="Times New Roman"/>
        <w:i/>
        <w:lang w:val="en-US"/>
      </w:rPr>
      <w:t xml:space="preserve">The </w:t>
    </w:r>
    <w:r w:rsidR="00846650">
      <w:rPr>
        <w:rFonts w:ascii="Times New Roman" w:eastAsia="Times New Roman" w:hAnsi="Times New Roman" w:cs="Times New Roman"/>
        <w:i/>
        <w:lang w:val="en-US"/>
      </w:rPr>
      <w:t>Faculty of Sport</w:t>
    </w:r>
    <w:r w:rsidRPr="00B866CA">
      <w:rPr>
        <w:rFonts w:ascii="Times New Roman" w:eastAsia="Times New Roman" w:hAnsi="Times New Roman" w:cs="Times New Roman"/>
        <w:i/>
        <w:lang w:val="en-US"/>
      </w:rPr>
      <w:t xml:space="preserve">, University </w:t>
    </w:r>
    <w:r w:rsidR="00C866AD">
      <w:rPr>
        <w:rFonts w:ascii="Times New Roman" w:eastAsia="Times New Roman" w:hAnsi="Times New Roman" w:cs="Times New Roman"/>
        <w:i/>
        <w:lang w:val="en-US"/>
      </w:rPr>
      <w:t xml:space="preserve">‘’Union - </w:t>
    </w:r>
    <w:r w:rsidRPr="00B866CA">
      <w:rPr>
        <w:rFonts w:ascii="Times New Roman" w:eastAsia="Times New Roman" w:hAnsi="Times New Roman" w:cs="Times New Roman"/>
        <w:i/>
        <w:lang w:val="en-US"/>
      </w:rPr>
      <w:t>Nikola Tesla”, Belgrade</w:t>
    </w:r>
  </w:p>
  <w:p w:rsidR="00F1547E" w:rsidRDefault="00F62A4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F34246"/>
    <w:multiLevelType w:val="hybridMultilevel"/>
    <w:tmpl w:val="F0DCF2BE"/>
    <w:lvl w:ilvl="0" w:tplc="041A000F">
      <w:start w:val="1"/>
      <w:numFmt w:val="decimal"/>
      <w:lvlText w:val="%1."/>
      <w:lvlJc w:val="left"/>
      <w:pPr>
        <w:ind w:left="1428" w:hanging="360"/>
      </w:p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2D5"/>
    <w:rsid w:val="00061E51"/>
    <w:rsid w:val="000C2F85"/>
    <w:rsid w:val="00152E35"/>
    <w:rsid w:val="001902D5"/>
    <w:rsid w:val="00360CF6"/>
    <w:rsid w:val="005F389B"/>
    <w:rsid w:val="0064123D"/>
    <w:rsid w:val="00747D7D"/>
    <w:rsid w:val="0080538D"/>
    <w:rsid w:val="00835BB4"/>
    <w:rsid w:val="00841A10"/>
    <w:rsid w:val="00846650"/>
    <w:rsid w:val="00A57F7F"/>
    <w:rsid w:val="00B866CA"/>
    <w:rsid w:val="00C067A8"/>
    <w:rsid w:val="00C8120A"/>
    <w:rsid w:val="00C866AD"/>
    <w:rsid w:val="00D02911"/>
    <w:rsid w:val="00DB5B21"/>
    <w:rsid w:val="00DC5DC0"/>
    <w:rsid w:val="00DD6058"/>
    <w:rsid w:val="00E040DC"/>
    <w:rsid w:val="00E05D11"/>
    <w:rsid w:val="00E60303"/>
    <w:rsid w:val="00EF0F3A"/>
    <w:rsid w:val="00F62A45"/>
    <w:rsid w:val="00FE2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2D5"/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02D5"/>
    <w:pPr>
      <w:spacing w:after="0" w:line="240" w:lineRule="auto"/>
    </w:pPr>
    <w:rPr>
      <w:lang w:val="hr-H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02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2D5"/>
    <w:rPr>
      <w:lang w:val="hr-HR"/>
    </w:rPr>
  </w:style>
  <w:style w:type="paragraph" w:styleId="ListParagraph">
    <w:name w:val="List Paragraph"/>
    <w:basedOn w:val="Normal"/>
    <w:uiPriority w:val="34"/>
    <w:qFormat/>
    <w:rsid w:val="001902D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86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66CA"/>
    <w:rPr>
      <w:lang w:val="hr-HR"/>
    </w:rPr>
  </w:style>
  <w:style w:type="character" w:styleId="CommentReference">
    <w:name w:val="annotation reference"/>
    <w:basedOn w:val="DefaultParagraphFont"/>
    <w:uiPriority w:val="99"/>
    <w:semiHidden/>
    <w:unhideWhenUsed/>
    <w:rsid w:val="00FE2B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2B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2BC6"/>
    <w:rPr>
      <w:sz w:val="20"/>
      <w:szCs w:val="20"/>
      <w:lang w:val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2B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2BC6"/>
    <w:rPr>
      <w:b/>
      <w:bCs/>
      <w:sz w:val="20"/>
      <w:szCs w:val="20"/>
      <w:lang w:val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2B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BC6"/>
    <w:rPr>
      <w:rFonts w:ascii="Segoe UI" w:hAnsi="Segoe UI" w:cs="Segoe UI"/>
      <w:sz w:val="18"/>
      <w:szCs w:val="18"/>
      <w:lang w:val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2D5"/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02D5"/>
    <w:pPr>
      <w:spacing w:after="0" w:line="240" w:lineRule="auto"/>
    </w:pPr>
    <w:rPr>
      <w:lang w:val="hr-H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02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2D5"/>
    <w:rPr>
      <w:lang w:val="hr-HR"/>
    </w:rPr>
  </w:style>
  <w:style w:type="paragraph" w:styleId="ListParagraph">
    <w:name w:val="List Paragraph"/>
    <w:basedOn w:val="Normal"/>
    <w:uiPriority w:val="34"/>
    <w:qFormat/>
    <w:rsid w:val="001902D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86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66CA"/>
    <w:rPr>
      <w:lang w:val="hr-HR"/>
    </w:rPr>
  </w:style>
  <w:style w:type="character" w:styleId="CommentReference">
    <w:name w:val="annotation reference"/>
    <w:basedOn w:val="DefaultParagraphFont"/>
    <w:uiPriority w:val="99"/>
    <w:semiHidden/>
    <w:unhideWhenUsed/>
    <w:rsid w:val="00FE2B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2B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2BC6"/>
    <w:rPr>
      <w:sz w:val="20"/>
      <w:szCs w:val="20"/>
      <w:lang w:val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2B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2BC6"/>
    <w:rPr>
      <w:b/>
      <w:bCs/>
      <w:sz w:val="20"/>
      <w:szCs w:val="20"/>
      <w:lang w:val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2B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BC6"/>
    <w:rPr>
      <w:rFonts w:ascii="Segoe UI" w:hAnsi="Segoe UI" w:cs="Segoe UI"/>
      <w:sz w:val="18"/>
      <w:szCs w:val="18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Racunar</dc:creator>
  <cp:lastModifiedBy>Racunar</cp:lastModifiedBy>
  <cp:revision>5</cp:revision>
  <dcterms:created xsi:type="dcterms:W3CDTF">2023-01-20T20:16:00Z</dcterms:created>
  <dcterms:modified xsi:type="dcterms:W3CDTF">2024-02-11T20:48:00Z</dcterms:modified>
</cp:coreProperties>
</file>